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733"/>
        <w:gridCol w:w="5828"/>
        <w:gridCol w:w="1946"/>
      </w:tblGrid>
      <w:tr w:rsidR="00F575B4">
        <w:trPr>
          <w:trHeight w:val="1684"/>
        </w:trPr>
        <w:tc>
          <w:tcPr>
            <w:tcW w:w="1733" w:type="dxa"/>
          </w:tcPr>
          <w:p w:rsidR="00F575B4" w:rsidRDefault="00DE462A">
            <w:pPr>
              <w:pStyle w:val="TableParagraph"/>
              <w:ind w:left="5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4870" cy="900112"/>
                  <wp:effectExtent l="0" t="0" r="0" b="0"/>
                  <wp:docPr id="1" name="Image 1" descr="Immagine che contiene corona, accessorio, cresta, gioielli della corona  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magine che contiene corona, accessorio, cresta, gioielli della corona  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70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F575B4" w:rsidRDefault="00DE462A">
            <w:pPr>
              <w:pStyle w:val="TableParagraph"/>
              <w:ind w:left="286" w:right="62"/>
              <w:jc w:val="center"/>
              <w:rPr>
                <w:rFonts w:ascii="Edwardian Script ITC"/>
                <w:b/>
                <w:i/>
                <w:sz w:val="56"/>
              </w:rPr>
            </w:pPr>
            <w:r>
              <w:rPr>
                <w:rFonts w:ascii="Edwardian Script ITC"/>
                <w:b/>
                <w:i/>
                <w:sz w:val="56"/>
              </w:rPr>
              <w:t>Comune</w:t>
            </w:r>
            <w:r>
              <w:rPr>
                <w:rFonts w:ascii="Edwardian Script ITC"/>
                <w:b/>
                <w:i/>
                <w:spacing w:val="-9"/>
                <w:sz w:val="56"/>
              </w:rPr>
              <w:t xml:space="preserve"> </w:t>
            </w:r>
            <w:r>
              <w:rPr>
                <w:rFonts w:ascii="Edwardian Script ITC"/>
                <w:b/>
                <w:i/>
                <w:sz w:val="56"/>
              </w:rPr>
              <w:t>di</w:t>
            </w:r>
            <w:r>
              <w:rPr>
                <w:rFonts w:ascii="Edwardian Script ITC"/>
                <w:b/>
                <w:i/>
                <w:spacing w:val="-13"/>
                <w:sz w:val="56"/>
              </w:rPr>
              <w:t xml:space="preserve"> </w:t>
            </w:r>
            <w:r>
              <w:rPr>
                <w:rFonts w:ascii="Edwardian Script ITC"/>
                <w:b/>
                <w:i/>
                <w:spacing w:val="-2"/>
                <w:sz w:val="56"/>
              </w:rPr>
              <w:t>Neviano</w:t>
            </w:r>
          </w:p>
          <w:p w:rsidR="00F575B4" w:rsidRDefault="00DE462A">
            <w:pPr>
              <w:pStyle w:val="TableParagraph"/>
              <w:ind w:left="286" w:right="6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Provincia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di </w:t>
            </w:r>
            <w:r>
              <w:rPr>
                <w:i/>
                <w:spacing w:val="-2"/>
                <w:sz w:val="21"/>
              </w:rPr>
              <w:t>Lecce</w:t>
            </w:r>
            <w:r>
              <w:rPr>
                <w:spacing w:val="-2"/>
                <w:sz w:val="21"/>
              </w:rPr>
              <w:t>)</w:t>
            </w:r>
          </w:p>
          <w:p w:rsidR="00F575B4" w:rsidRDefault="00DE462A">
            <w:pPr>
              <w:pStyle w:val="TableParagraph"/>
              <w:spacing w:before="3" w:line="321" w:lineRule="exact"/>
              <w:ind w:left="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SETTORE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POLIZIA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LOCALE</w:t>
            </w:r>
          </w:p>
          <w:p w:rsidR="00DE462A" w:rsidRDefault="00DE462A" w:rsidP="00DE462A">
            <w:pPr>
              <w:pStyle w:val="TableParagraph"/>
              <w:spacing w:line="230" w:lineRule="atLeast"/>
              <w:ind w:left="876" w:hanging="150"/>
              <w:rPr>
                <w:color w:val="0462C1"/>
                <w:spacing w:val="-2"/>
                <w:sz w:val="20"/>
                <w:u w:val="single" w:color="0462C1"/>
              </w:rPr>
            </w:pP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73040,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0836/610214 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pacing w:val="-1"/>
                <w:sz w:val="20"/>
              </w:rPr>
              <w:t xml:space="preserve"> </w:t>
            </w:r>
            <w:hyperlink r:id="rId7" w:history="1">
              <w:r w:rsidRPr="00A411E7">
                <w:rPr>
                  <w:rStyle w:val="Collegamentoipertestuale"/>
                  <w:spacing w:val="-2"/>
                  <w:sz w:val="20"/>
                  <w:u w:color="0462C1"/>
                </w:rPr>
                <w:t>polizialocale@comune.neviano.le.it</w:t>
              </w:r>
            </w:hyperlink>
            <w:r>
              <w:rPr>
                <w:color w:val="0462C1"/>
                <w:spacing w:val="-2"/>
                <w:sz w:val="20"/>
                <w:u w:val="single" w:color="0462C1"/>
              </w:rPr>
              <w:t xml:space="preserve"> </w:t>
            </w:r>
          </w:p>
          <w:p w:rsidR="00F575B4" w:rsidRDefault="00DE462A" w:rsidP="00DE462A">
            <w:pPr>
              <w:pStyle w:val="TableParagraph"/>
              <w:spacing w:line="230" w:lineRule="exact"/>
              <w:ind w:left="876" w:hanging="15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pacing w:val="-1"/>
                <w:sz w:val="20"/>
              </w:rPr>
              <w:t xml:space="preserve"> </w:t>
            </w:r>
            <w:hyperlink r:id="rId8" w:history="1">
              <w:r w:rsidRPr="00A411E7">
                <w:rPr>
                  <w:rStyle w:val="Collegamentoipertestuale"/>
                  <w:spacing w:val="-2"/>
                  <w:sz w:val="20"/>
                  <w:u w:color="0462C1"/>
                </w:rPr>
                <w:t>polizialocaleneviano@pec.rupar.puglia.it</w:t>
              </w:r>
            </w:hyperlink>
          </w:p>
        </w:tc>
        <w:tc>
          <w:tcPr>
            <w:tcW w:w="1946" w:type="dxa"/>
          </w:tcPr>
          <w:p w:rsidR="00F575B4" w:rsidRDefault="00DE462A">
            <w:pPr>
              <w:pStyle w:val="TableParagraph"/>
              <w:ind w:left="76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86622" cy="876300"/>
                  <wp:effectExtent l="0" t="0" r="0" b="0"/>
                  <wp:docPr id="2" name="Image 2" descr="Immagine che contiene testo, emblema, logo, Marchio  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magine che contiene testo, emblema, logo, Marchio  Descrizione generata automaticament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2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5B4" w:rsidRDefault="00DE462A">
      <w:pPr>
        <w:pStyle w:val="Corpotesto"/>
        <w:spacing w:before="4"/>
        <w:ind w:left="0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711517</wp:posOffset>
                </wp:positionH>
                <wp:positionV relativeFrom="paragraph">
                  <wp:posOffset>156844</wp:posOffset>
                </wp:positionV>
                <wp:extent cx="612775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 h="6350">
                              <a:moveTo>
                                <a:pt x="6127178" y="0"/>
                              </a:moveTo>
                              <a:lnTo>
                                <a:pt x="6127178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127178" y="6350"/>
                              </a:lnTo>
                              <a:lnTo>
                                <a:pt x="6127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025002pt;margin-top:12.349968pt;width:482.455023pt;height:.5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575B4" w:rsidRDefault="00F575B4">
      <w:pPr>
        <w:pStyle w:val="Corpotesto"/>
        <w:spacing w:before="17"/>
        <w:ind w:left="0"/>
        <w:rPr>
          <w:rFonts w:ascii="Times New Roman"/>
          <w:sz w:val="22"/>
        </w:rPr>
      </w:pPr>
    </w:p>
    <w:p w:rsidR="00F575B4" w:rsidRDefault="00DE462A">
      <w:pPr>
        <w:spacing w:line="267" w:lineRule="exact"/>
        <w:ind w:left="6073"/>
      </w:pPr>
      <w:r>
        <w:rPr>
          <w:spacing w:val="-2"/>
        </w:rPr>
        <w:t>SPETT.LE</w:t>
      </w:r>
    </w:p>
    <w:p w:rsidR="00F575B4" w:rsidRDefault="00DE462A">
      <w:pPr>
        <w:ind w:left="6073" w:right="1152"/>
      </w:pPr>
      <w:r>
        <w:rPr>
          <w:b/>
        </w:rPr>
        <w:t xml:space="preserve">COMUNE DI NEVIANO PROVINCIA DI LECCE </w:t>
      </w:r>
      <w:r>
        <w:t>SETTORE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POLIZIA</w:t>
      </w:r>
      <w:r>
        <w:rPr>
          <w:spacing w:val="-12"/>
        </w:rPr>
        <w:t xml:space="preserve"> </w:t>
      </w:r>
      <w:r>
        <w:t>LOCALE VIA DANTE , 4</w:t>
      </w:r>
    </w:p>
    <w:p w:rsidR="00F575B4" w:rsidRDefault="00DE462A">
      <w:pPr>
        <w:ind w:left="6073"/>
      </w:pPr>
      <w:r>
        <w:t>73040</w:t>
      </w:r>
      <w:r>
        <w:rPr>
          <w:spacing w:val="-9"/>
        </w:rPr>
        <w:t xml:space="preserve"> </w:t>
      </w:r>
      <w:r>
        <w:t xml:space="preserve">NEVIANO </w:t>
      </w:r>
      <w:r>
        <w:rPr>
          <w:spacing w:val="-4"/>
        </w:rPr>
        <w:t>(LE)</w:t>
      </w:r>
    </w:p>
    <w:p w:rsidR="00F575B4" w:rsidRDefault="00DE462A">
      <w:pPr>
        <w:spacing w:before="3" w:line="237" w:lineRule="auto"/>
        <w:ind w:left="6073"/>
      </w:pPr>
      <w:r>
        <w:t xml:space="preserve">Invio a mezzo </w:t>
      </w:r>
      <w:proofErr w:type="spellStart"/>
      <w:r>
        <w:t>pec</w:t>
      </w:r>
      <w:proofErr w:type="spellEnd"/>
      <w:r>
        <w:t xml:space="preserve">: </w:t>
      </w:r>
      <w:hyperlink r:id="rId10">
        <w:r>
          <w:rPr>
            <w:color w:val="0462C1"/>
            <w:spacing w:val="-2"/>
            <w:u w:val="single" w:color="0462C1"/>
          </w:rPr>
          <w:t>protocolloneviano@pec.rupar.puglia.it</w:t>
        </w:r>
      </w:hyperlink>
    </w:p>
    <w:p w:rsidR="00F575B4" w:rsidRDefault="00F575B4">
      <w:pPr>
        <w:pStyle w:val="Corpotesto"/>
        <w:spacing w:before="260"/>
        <w:ind w:left="0"/>
      </w:pPr>
    </w:p>
    <w:p w:rsidR="00F575B4" w:rsidRDefault="00DE462A">
      <w:pPr>
        <w:pStyle w:val="Titolo1"/>
        <w:spacing w:before="0" w:line="242" w:lineRule="auto"/>
        <w:ind w:left="115" w:right="113"/>
        <w:jc w:val="both"/>
      </w:pPr>
      <w:r>
        <w:t>OGGETTO</w:t>
      </w:r>
      <w:r>
        <w:rPr>
          <w:b w:val="0"/>
        </w:rPr>
        <w:t xml:space="preserve">: </w:t>
      </w:r>
      <w:r>
        <w:t>AVVISO PUBBLICO RELATIVO ALLA MANIFESTAZIONE DI INTERESSE PER L’AFFIDAMENTO DEL SERVIZIO DI RIPRISTINO STRADE POST INCIDENTE MEDIANTE LA PULIZIA DELLA PIATTAFORMA STRADALE.</w:t>
      </w:r>
    </w:p>
    <w:p w:rsidR="00F575B4" w:rsidRDefault="00DE462A">
      <w:pPr>
        <w:pStyle w:val="Corpotesto"/>
        <w:spacing w:before="288" w:line="291" w:lineRule="exact"/>
      </w:pPr>
      <w:r>
        <w:t>Il/la</w:t>
      </w:r>
      <w:r>
        <w:rPr>
          <w:spacing w:val="23"/>
        </w:rPr>
        <w:t xml:space="preserve"> </w:t>
      </w:r>
      <w:r>
        <w:t>sottoscritto/a</w:t>
      </w:r>
      <w:r>
        <w:rPr>
          <w:spacing w:val="25"/>
        </w:rPr>
        <w:t xml:space="preserve"> </w:t>
      </w:r>
      <w:r>
        <w:t>------</w:t>
      </w:r>
      <w:r>
        <w:rPr>
          <w:spacing w:val="25"/>
        </w:rPr>
        <w:t xml:space="preserve"> </w:t>
      </w:r>
      <w:r>
        <w:t>nato/a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spacing w:val="24"/>
        </w:rPr>
        <w:t xml:space="preserve"> </w:t>
      </w:r>
      <w:r>
        <w:t>----------</w:t>
      </w:r>
      <w:r>
        <w:rPr>
          <w:spacing w:val="26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--------</w:t>
      </w:r>
      <w:r>
        <w:rPr>
          <w:spacing w:val="24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--------,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via/piazza</w:t>
      </w:r>
      <w:r>
        <w:rPr>
          <w:spacing w:val="25"/>
        </w:rPr>
        <w:t xml:space="preserve"> </w:t>
      </w:r>
      <w:r>
        <w:t>------</w:t>
      </w:r>
      <w:r>
        <w:rPr>
          <w:spacing w:val="24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---,</w:t>
      </w:r>
      <w:r>
        <w:rPr>
          <w:spacing w:val="24"/>
        </w:rPr>
        <w:t xml:space="preserve"> </w:t>
      </w:r>
      <w:r>
        <w:rPr>
          <w:spacing w:val="-5"/>
        </w:rPr>
        <w:t>in</w:t>
      </w:r>
    </w:p>
    <w:p w:rsidR="00F575B4" w:rsidRDefault="00DE462A">
      <w:pPr>
        <w:pStyle w:val="Corpotesto"/>
        <w:tabs>
          <w:tab w:val="left" w:leader="hyphen" w:pos="8293"/>
        </w:tabs>
        <w:spacing w:line="291" w:lineRule="exact"/>
      </w:pP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-----------</w:t>
      </w:r>
      <w:r>
        <w:rPr>
          <w:spacing w:val="5"/>
        </w:rPr>
        <w:t xml:space="preserve"> </w:t>
      </w:r>
      <w:r>
        <w:t>dell’Impresa</w:t>
      </w:r>
      <w:r>
        <w:rPr>
          <w:spacing w:val="4"/>
        </w:rPr>
        <w:t xml:space="preserve"> </w:t>
      </w:r>
      <w:r>
        <w:t>---------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--------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rPr>
          <w:spacing w:val="-2"/>
        </w:rPr>
        <w:t>fiscale</w:t>
      </w:r>
      <w:r>
        <w:tab/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2"/>
        </w:rPr>
        <w:t xml:space="preserve"> </w:t>
      </w:r>
      <w:r>
        <w:rPr>
          <w:spacing w:val="-5"/>
        </w:rPr>
        <w:t>IVA</w:t>
      </w:r>
    </w:p>
    <w:p w:rsidR="00F575B4" w:rsidRDefault="00DE462A">
      <w:pPr>
        <w:pStyle w:val="Corpotesto"/>
        <w:spacing w:before="2"/>
      </w:pPr>
      <w:r>
        <w:t>n.</w:t>
      </w:r>
      <w:r>
        <w:rPr>
          <w:spacing w:val="-10"/>
        </w:rPr>
        <w:t xml:space="preserve"> </w:t>
      </w:r>
      <w:r>
        <w:t>---------</w:t>
      </w:r>
      <w:r>
        <w:rPr>
          <w:spacing w:val="-4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7"/>
        </w:rPr>
        <w:t xml:space="preserve"> </w:t>
      </w:r>
      <w:r>
        <w:rPr>
          <w:spacing w:val="-5"/>
        </w:rPr>
        <w:t>di</w:t>
      </w:r>
    </w:p>
    <w:p w:rsidR="00F575B4" w:rsidRDefault="00DE462A">
      <w:pPr>
        <w:pStyle w:val="Corpotesto"/>
        <w:spacing w:before="2"/>
      </w:pPr>
      <w:r>
        <w:t>falsità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rPr>
          <w:spacing w:val="-2"/>
        </w:rPr>
        <w:t>indicate,</w:t>
      </w:r>
    </w:p>
    <w:p w:rsidR="00F575B4" w:rsidRDefault="00DE462A">
      <w:pPr>
        <w:pStyle w:val="Titolo1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F575B4" w:rsidRDefault="00DE462A">
      <w:pPr>
        <w:pStyle w:val="Corpotesto"/>
        <w:spacing w:before="292"/>
        <w:ind w:right="108"/>
        <w:jc w:val="both"/>
      </w:pPr>
      <w:r>
        <w:t>di</w:t>
      </w:r>
      <w:r>
        <w:rPr>
          <w:spacing w:val="-12"/>
        </w:rPr>
        <w:t xml:space="preserve"> </w:t>
      </w:r>
      <w:r>
        <w:t>partecipare</w:t>
      </w:r>
      <w:r>
        <w:rPr>
          <w:spacing w:val="-11"/>
        </w:rPr>
        <w:t xml:space="preserve"> </w:t>
      </w:r>
      <w:r>
        <w:t>all’avviso</w:t>
      </w:r>
      <w:r>
        <w:rPr>
          <w:spacing w:val="-13"/>
        </w:rPr>
        <w:t xml:space="preserve"> </w:t>
      </w:r>
      <w:r>
        <w:t>pubblico,</w:t>
      </w:r>
      <w:r>
        <w:rPr>
          <w:spacing w:val="-7"/>
        </w:rPr>
        <w:t xml:space="preserve"> </w:t>
      </w:r>
      <w:r>
        <w:t>finalizzato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raccolta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operatori economici qualificati per la successiva procedura di selezione del contraente, cui affidare in concessione triennale il servizio di ripristino delle condizioni di sicurezza e viabilità stradale mediante pulitura e reintegro delle matrici ambientali eventualmente compromesse da incidenti stradali verificatisi lungo le strade del territorio comunale.</w:t>
      </w:r>
    </w:p>
    <w:p w:rsidR="00F575B4" w:rsidRDefault="00DE462A">
      <w:pPr>
        <w:pStyle w:val="Corpotesto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445/2000,</w:t>
      </w:r>
    </w:p>
    <w:p w:rsidR="00F575B4" w:rsidRDefault="00DE462A">
      <w:pPr>
        <w:pStyle w:val="Titolo1"/>
        <w:ind w:right="5"/>
      </w:pPr>
      <w:r>
        <w:t>DICHIARA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RESPONSABILITA’</w:t>
      </w:r>
    </w:p>
    <w:p w:rsidR="00F575B4" w:rsidRDefault="00DE462A">
      <w:pPr>
        <w:pStyle w:val="Corpotesto"/>
        <w:spacing w:before="292" w:line="242" w:lineRule="auto"/>
        <w:ind w:right="104"/>
        <w:jc w:val="both"/>
      </w:pPr>
      <w:r>
        <w:t xml:space="preserve">di possedere, oltre l’iscrizione al MEPA nella categoria “Servizi pulizia delle strade”, i seguenti </w:t>
      </w:r>
      <w:r>
        <w:rPr>
          <w:spacing w:val="-2"/>
        </w:rPr>
        <w:t>requisiti: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9"/>
        </w:tabs>
        <w:spacing w:before="4" w:line="289" w:lineRule="exact"/>
        <w:ind w:left="1299" w:hanging="248"/>
        <w:jc w:val="both"/>
        <w:rPr>
          <w:sz w:val="24"/>
        </w:rPr>
      </w:pPr>
      <w:r>
        <w:rPr>
          <w:sz w:val="24"/>
        </w:rPr>
        <w:t>l’insussistenza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94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36/2023;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9"/>
        </w:tabs>
        <w:ind w:left="1051" w:right="343" w:firstLine="0"/>
        <w:jc w:val="both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Camera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Commercio</w:t>
      </w:r>
      <w:r>
        <w:rPr>
          <w:spacing w:val="-6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territorialmente,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 di coordinamento e gestione della manutenzione delle strade, finalizzata al ripristino delle condizioni di sicurezza e viabilità, a seguito di incidenti stradali;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9"/>
        </w:tabs>
        <w:ind w:left="1051" w:right="332" w:firstLine="0"/>
        <w:jc w:val="both"/>
        <w:rPr>
          <w:sz w:val="24"/>
        </w:rPr>
      </w:pPr>
      <w:r>
        <w:rPr>
          <w:sz w:val="24"/>
        </w:rPr>
        <w:t>scrizione all’Albo Nazionale dei Gestori Ambientali nella categoria 2bis “trasporto di rifiuti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conto proprio,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212, comma 8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aprile 2006 – n.</w:t>
      </w:r>
      <w:r>
        <w:rPr>
          <w:spacing w:val="-2"/>
          <w:sz w:val="24"/>
        </w:rPr>
        <w:t xml:space="preserve"> </w:t>
      </w:r>
      <w:r>
        <w:rPr>
          <w:sz w:val="24"/>
        </w:rPr>
        <w:t>152 –</w:t>
      </w:r>
      <w:r>
        <w:rPr>
          <w:spacing w:val="-11"/>
          <w:sz w:val="24"/>
        </w:rPr>
        <w:t xml:space="preserve"> </w:t>
      </w:r>
      <w:r>
        <w:rPr>
          <w:sz w:val="24"/>
        </w:rPr>
        <w:t>Codice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trasporto</w:t>
      </w:r>
      <w:r>
        <w:rPr>
          <w:spacing w:val="-14"/>
          <w:sz w:val="24"/>
        </w:rPr>
        <w:t xml:space="preserve"> </w:t>
      </w:r>
      <w:r>
        <w:rPr>
          <w:sz w:val="24"/>
        </w:rPr>
        <w:t>rifiuti</w:t>
      </w:r>
      <w:r>
        <w:rPr>
          <w:spacing w:val="-11"/>
          <w:sz w:val="24"/>
        </w:rPr>
        <w:t xml:space="preserve"> </w:t>
      </w:r>
      <w:r>
        <w:rPr>
          <w:sz w:val="24"/>
        </w:rPr>
        <w:t>pericolosi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pericolosi, derivanti dalle attività in oggetto, alla categoria 5 “raccolta e trasporto rifiuti speciali pericolosi”, alla categoria 8 “attività di intermediazione e commercio di rifiuti senza detenzione dei rifiuti stessi”, alla categoria</w:t>
      </w:r>
      <w:r>
        <w:rPr>
          <w:spacing w:val="40"/>
          <w:sz w:val="24"/>
        </w:rPr>
        <w:t xml:space="preserve"> </w:t>
      </w:r>
      <w:r>
        <w:rPr>
          <w:sz w:val="24"/>
        </w:rPr>
        <w:t>9 “bonifica</w:t>
      </w:r>
      <w:r>
        <w:rPr>
          <w:spacing w:val="40"/>
          <w:sz w:val="24"/>
        </w:rPr>
        <w:t xml:space="preserve"> </w:t>
      </w:r>
      <w:r>
        <w:rPr>
          <w:sz w:val="24"/>
        </w:rPr>
        <w:t>dei siti”;</w:t>
      </w:r>
    </w:p>
    <w:p w:rsidR="00F575B4" w:rsidRDefault="00F575B4">
      <w:pPr>
        <w:jc w:val="both"/>
        <w:rPr>
          <w:sz w:val="24"/>
        </w:rPr>
        <w:sectPr w:rsidR="00F575B4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9"/>
        </w:tabs>
        <w:spacing w:before="37" w:line="242" w:lineRule="auto"/>
        <w:ind w:left="1051" w:right="337" w:firstLine="0"/>
        <w:jc w:val="both"/>
        <w:rPr>
          <w:sz w:val="24"/>
        </w:rPr>
      </w:pPr>
      <w:r>
        <w:rPr>
          <w:sz w:val="24"/>
        </w:rPr>
        <w:lastRenderedPageBreak/>
        <w:t>possesso di certificazione ai sensi della norma UNI EN ISO 14001 ovvero ai sensi del regolamento CE n. 1221/2009 (EMAS);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14"/>
        </w:tabs>
        <w:ind w:left="1051" w:right="335" w:firstLine="0"/>
        <w:jc w:val="both"/>
        <w:rPr>
          <w:sz w:val="24"/>
        </w:rPr>
      </w:pPr>
      <w:r>
        <w:rPr>
          <w:sz w:val="24"/>
        </w:rPr>
        <w:t>aver svolto regolarmente negli ultimi 36 mesi immediatamente antecedenti la data della pubblicazione dell’avviso esplorativo sul sito del Comune, sezione 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Trasparente/Bandi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contratti/avvisi</w:t>
      </w:r>
      <w:r>
        <w:rPr>
          <w:spacing w:val="-3"/>
          <w:sz w:val="24"/>
        </w:rPr>
        <w:t xml:space="preserve"> </w:t>
      </w:r>
      <w:r>
        <w:rPr>
          <w:sz w:val="24"/>
        </w:rPr>
        <w:t>pubblici,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servizi analoghi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capoluogo di</w:t>
      </w:r>
      <w:r>
        <w:rPr>
          <w:spacing w:val="-3"/>
          <w:sz w:val="24"/>
        </w:rPr>
        <w:t xml:space="preserve"> </w:t>
      </w:r>
      <w:r>
        <w:rPr>
          <w:sz w:val="24"/>
        </w:rPr>
        <w:t>provincia 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Provinciale, senza che il relativo contratto si sia risolto per inadempimento, come da tabella sotto </w:t>
      </w:r>
      <w:r>
        <w:rPr>
          <w:spacing w:val="-2"/>
          <w:sz w:val="24"/>
        </w:rPr>
        <w:t>riportata</w:t>
      </w: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2201"/>
        <w:gridCol w:w="2201"/>
        <w:gridCol w:w="2181"/>
      </w:tblGrid>
      <w:tr w:rsidR="00F575B4">
        <w:trPr>
          <w:trHeight w:val="295"/>
        </w:trPr>
        <w:tc>
          <w:tcPr>
            <w:tcW w:w="2116" w:type="dxa"/>
          </w:tcPr>
          <w:p w:rsidR="00F575B4" w:rsidRDefault="00DE462A">
            <w:pPr>
              <w:pStyle w:val="TableParagraph"/>
              <w:spacing w:before="1" w:line="274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ENTE</w:t>
            </w:r>
          </w:p>
        </w:tc>
        <w:tc>
          <w:tcPr>
            <w:tcW w:w="2201" w:type="dxa"/>
          </w:tcPr>
          <w:p w:rsidR="00F575B4" w:rsidRDefault="00DE462A">
            <w:pPr>
              <w:pStyle w:val="TableParagraph"/>
              <w:spacing w:before="1" w:line="274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PERIODO</w:t>
            </w:r>
          </w:p>
        </w:tc>
        <w:tc>
          <w:tcPr>
            <w:tcW w:w="2201" w:type="dxa"/>
          </w:tcPr>
          <w:p w:rsidR="00F575B4" w:rsidRDefault="00DE462A">
            <w:pPr>
              <w:pStyle w:val="TableParagraph"/>
              <w:spacing w:before="1" w:line="274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SERVIZIO</w:t>
            </w:r>
          </w:p>
        </w:tc>
        <w:tc>
          <w:tcPr>
            <w:tcW w:w="2181" w:type="dxa"/>
          </w:tcPr>
          <w:p w:rsidR="00F575B4" w:rsidRDefault="00DE462A">
            <w:pPr>
              <w:pStyle w:val="TableParagraph"/>
              <w:spacing w:before="1" w:line="274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VALORE</w:t>
            </w:r>
          </w:p>
        </w:tc>
      </w:tr>
      <w:tr w:rsidR="00F575B4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181" w:type="dxa"/>
          </w:tcPr>
          <w:p w:rsidR="00F575B4" w:rsidRDefault="00F575B4">
            <w:pPr>
              <w:pStyle w:val="TableParagraph"/>
            </w:pPr>
          </w:p>
        </w:tc>
      </w:tr>
      <w:tr w:rsidR="00F575B4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181" w:type="dxa"/>
          </w:tcPr>
          <w:p w:rsidR="00F575B4" w:rsidRDefault="00F575B4">
            <w:pPr>
              <w:pStyle w:val="TableParagraph"/>
            </w:pPr>
          </w:p>
        </w:tc>
      </w:tr>
      <w:tr w:rsidR="00F575B4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181" w:type="dxa"/>
          </w:tcPr>
          <w:p w:rsidR="00F575B4" w:rsidRDefault="00F575B4">
            <w:pPr>
              <w:pStyle w:val="TableParagraph"/>
            </w:pPr>
          </w:p>
        </w:tc>
      </w:tr>
    </w:tbl>
    <w:p w:rsidR="00F575B4" w:rsidRDefault="00DE462A">
      <w:pPr>
        <w:pStyle w:val="Paragrafoelenco"/>
        <w:numPr>
          <w:ilvl w:val="0"/>
          <w:numId w:val="2"/>
        </w:numPr>
        <w:tabs>
          <w:tab w:val="left" w:pos="1334"/>
        </w:tabs>
        <w:ind w:left="1051" w:right="336" w:firstLine="0"/>
        <w:jc w:val="both"/>
        <w:rPr>
          <w:sz w:val="24"/>
        </w:rPr>
      </w:pPr>
      <w:r>
        <w:rPr>
          <w:sz w:val="24"/>
        </w:rPr>
        <w:t>in grado di garantire disponibilità di una centrale operativa per la gestione delle emergenze post incidente stradale in h 24, per 365 giorni/anno, con numero verde gratuito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3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4"/>
          <w:sz w:val="24"/>
        </w:rPr>
        <w:t xml:space="preserve"> </w:t>
      </w:r>
      <w:r>
        <w:rPr>
          <w:sz w:val="24"/>
        </w:rPr>
        <w:t>(forze</w:t>
      </w:r>
      <w:r>
        <w:rPr>
          <w:spacing w:val="-13"/>
          <w:sz w:val="24"/>
        </w:rPr>
        <w:t xml:space="preserve"> </w:t>
      </w:r>
      <w:r>
        <w:rPr>
          <w:sz w:val="24"/>
        </w:rPr>
        <w:t>dell’ordine,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4"/>
          <w:sz w:val="24"/>
        </w:rPr>
        <w:t xml:space="preserve"> </w:t>
      </w:r>
      <w:r>
        <w:rPr>
          <w:sz w:val="24"/>
        </w:rPr>
        <w:t>gestori/proprietari di strade);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54"/>
        </w:tabs>
        <w:spacing w:line="242" w:lineRule="auto"/>
        <w:ind w:left="1051" w:right="345" w:firstLine="0"/>
        <w:jc w:val="both"/>
        <w:rPr>
          <w:sz w:val="24"/>
        </w:rPr>
      </w:pPr>
      <w:r>
        <w:rPr>
          <w:sz w:val="24"/>
        </w:rPr>
        <w:t>in grado di garantire il possesso di copertura assicurativa a garanzia dei danni derivanti a terzi per l’eventuale non corretta esecuzione degli interventi oggetto di concessione con massimale non inferiore a 10.000.000,00 di euro;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4"/>
        </w:tabs>
        <w:ind w:left="1051" w:right="33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idonei</w:t>
      </w:r>
      <w:r>
        <w:rPr>
          <w:spacing w:val="-8"/>
          <w:sz w:val="24"/>
        </w:rPr>
        <w:t xml:space="preserve"> </w:t>
      </w:r>
      <w:r>
        <w:rPr>
          <w:sz w:val="24"/>
        </w:rPr>
        <w:t>mezzi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operazioni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cantiere,</w:t>
      </w:r>
      <w:r>
        <w:rPr>
          <w:spacing w:val="-8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trasporto</w:t>
      </w:r>
      <w:r>
        <w:rPr>
          <w:spacing w:val="-9"/>
          <w:sz w:val="24"/>
        </w:rPr>
        <w:t xml:space="preserve"> </w:t>
      </w:r>
      <w:r>
        <w:rPr>
          <w:sz w:val="24"/>
        </w:rPr>
        <w:t>di rifiuti, con attrezzature specifiche, per le operazioni di ripristino delle condizioni di sicurezza</w:t>
      </w:r>
      <w:r>
        <w:rPr>
          <w:spacing w:val="-3"/>
          <w:sz w:val="24"/>
        </w:rPr>
        <w:t xml:space="preserve"> </w:t>
      </w:r>
      <w:r>
        <w:rPr>
          <w:sz w:val="24"/>
        </w:rPr>
        <w:t>stradale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reintegra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matrici</w:t>
      </w:r>
      <w:r>
        <w:rPr>
          <w:spacing w:val="-3"/>
          <w:sz w:val="24"/>
        </w:rPr>
        <w:t xml:space="preserve"> </w:t>
      </w:r>
      <w:r>
        <w:rPr>
          <w:sz w:val="24"/>
        </w:rPr>
        <w:t>ambientali compromesse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verificarsi</w:t>
      </w:r>
      <w:r>
        <w:rPr>
          <w:spacing w:val="-6"/>
          <w:sz w:val="24"/>
        </w:rPr>
        <w:t xml:space="preserve"> </w:t>
      </w:r>
      <w:r>
        <w:rPr>
          <w:sz w:val="24"/>
        </w:rPr>
        <w:t>di incidenti stradali;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4"/>
        </w:tabs>
        <w:ind w:left="1051" w:right="333" w:firstLine="0"/>
        <w:jc w:val="both"/>
        <w:rPr>
          <w:sz w:val="24"/>
        </w:rPr>
      </w:pPr>
      <w:r>
        <w:rPr>
          <w:sz w:val="24"/>
        </w:rPr>
        <w:t>capacità operativa di apertura, gestione e chiusura del cantiere stradale nel rispetto del</w:t>
      </w:r>
      <w:r>
        <w:rPr>
          <w:spacing w:val="-14"/>
          <w:sz w:val="24"/>
        </w:rPr>
        <w:t xml:space="preserve"> </w:t>
      </w:r>
      <w:r>
        <w:rPr>
          <w:sz w:val="24"/>
        </w:rPr>
        <w:t>quadro</w:t>
      </w:r>
      <w:r>
        <w:rPr>
          <w:spacing w:val="-14"/>
          <w:sz w:val="24"/>
        </w:rPr>
        <w:t xml:space="preserve"> </w:t>
      </w:r>
      <w:r>
        <w:rPr>
          <w:sz w:val="24"/>
        </w:rPr>
        <w:t>normativo</w:t>
      </w:r>
      <w:r>
        <w:rPr>
          <w:spacing w:val="-13"/>
          <w:sz w:val="24"/>
        </w:rPr>
        <w:t xml:space="preserve"> </w:t>
      </w:r>
      <w:r>
        <w:rPr>
          <w:sz w:val="24"/>
        </w:rPr>
        <w:t>vigente,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4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285/1992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(Codice della Strada) e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81/2008 (norme in materia di sicurezza sul lavoro);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434"/>
        </w:tabs>
        <w:spacing w:line="242" w:lineRule="auto"/>
        <w:ind w:left="1051" w:right="333" w:firstLine="0"/>
        <w:jc w:val="both"/>
        <w:rPr>
          <w:sz w:val="24"/>
        </w:rPr>
      </w:pPr>
      <w:r>
        <w:rPr>
          <w:sz w:val="24"/>
        </w:rPr>
        <w:t>possibilità di raggiungere il luogo del sinistro entro 30 minuti dalla chiamata nelle ore diurne dei giorni feriali e 45 minuti nei giorni festivi e negli orari notturni.</w:t>
      </w:r>
    </w:p>
    <w:p w:rsidR="00F575B4" w:rsidRDefault="00F575B4">
      <w:pPr>
        <w:pStyle w:val="Corpotesto"/>
        <w:spacing w:before="277"/>
        <w:ind w:left="0"/>
      </w:pPr>
    </w:p>
    <w:p w:rsidR="00F575B4" w:rsidRDefault="00DE462A">
      <w:pPr>
        <w:pStyle w:val="Corpotesto"/>
        <w:tabs>
          <w:tab w:val="left" w:leader="hyphen" w:pos="3200"/>
        </w:tabs>
        <w:spacing w:line="291" w:lineRule="exact"/>
      </w:pPr>
      <w:r>
        <w:t>N.</w:t>
      </w:r>
      <w:r>
        <w:rPr>
          <w:spacing w:val="-6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rPr>
          <w:spacing w:val="-2"/>
        </w:rPr>
        <w:t>dell’Impresa</w:t>
      </w:r>
      <w:r>
        <w:rPr>
          <w:rFonts w:ascii="Times New Roman" w:hAnsi="Times New Roman"/>
        </w:rPr>
        <w:tab/>
      </w:r>
      <w:r>
        <w:t>--</w:t>
      </w:r>
      <w:r>
        <w:rPr>
          <w:spacing w:val="-10"/>
        </w:rPr>
        <w:t>.</w:t>
      </w:r>
    </w:p>
    <w:p w:rsidR="00F575B4" w:rsidRDefault="00DE462A">
      <w:pPr>
        <w:pStyle w:val="Corpotesto"/>
        <w:tabs>
          <w:tab w:val="left" w:leader="hyphen" w:pos="3040"/>
        </w:tabs>
        <w:spacing w:line="291" w:lineRule="exact"/>
      </w:pPr>
      <w:r>
        <w:t>N.</w:t>
      </w:r>
      <w:r>
        <w:rPr>
          <w:spacing w:val="-2"/>
        </w:rPr>
        <w:t xml:space="preserve"> </w:t>
      </w:r>
      <w:r>
        <w:t>di fax</w:t>
      </w:r>
      <w:r>
        <w:rPr>
          <w:spacing w:val="1"/>
        </w:rPr>
        <w:t xml:space="preserve"> </w:t>
      </w:r>
      <w:r>
        <w:rPr>
          <w:spacing w:val="-2"/>
        </w:rPr>
        <w:t>dell’Impresa</w:t>
      </w:r>
      <w:r>
        <w:rPr>
          <w:rFonts w:ascii="Times New Roman" w:hAnsi="Times New Roman"/>
        </w:rPr>
        <w:tab/>
      </w:r>
      <w:r>
        <w:rPr>
          <w:spacing w:val="-2"/>
        </w:rPr>
        <w:t>--</w:t>
      </w:r>
      <w:r>
        <w:rPr>
          <w:spacing w:val="-10"/>
        </w:rPr>
        <w:t>.</w:t>
      </w:r>
    </w:p>
    <w:p w:rsidR="00F575B4" w:rsidRDefault="00DE462A">
      <w:pPr>
        <w:pStyle w:val="Corpotesto"/>
        <w:spacing w:before="2"/>
      </w:pPr>
      <w:r>
        <w:t>Indirizzo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PEC --------</w:t>
      </w:r>
      <w:r>
        <w:rPr>
          <w:spacing w:val="-10"/>
        </w:rPr>
        <w:t>-</w:t>
      </w:r>
    </w:p>
    <w:p w:rsidR="00F575B4" w:rsidRDefault="00F575B4">
      <w:pPr>
        <w:pStyle w:val="Corpotesto"/>
        <w:ind w:left="0"/>
      </w:pPr>
    </w:p>
    <w:p w:rsidR="00F575B4" w:rsidRDefault="00DE462A">
      <w:pPr>
        <w:pStyle w:val="Corpotesto"/>
      </w:pPr>
      <w:r>
        <w:rPr>
          <w:spacing w:val="-2"/>
        </w:rPr>
        <w:t>Allegati: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before="2" w:line="291" w:lineRule="exact"/>
        <w:ind w:left="244" w:hanging="129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CCIAA;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line="291" w:lineRule="exact"/>
        <w:ind w:left="244" w:hanging="129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ANGA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categorie;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before="2"/>
        <w:ind w:left="244" w:hanging="129"/>
        <w:jc w:val="left"/>
        <w:rPr>
          <w:sz w:val="24"/>
        </w:rPr>
      </w:pPr>
      <w:r>
        <w:rPr>
          <w:sz w:val="24"/>
        </w:rPr>
        <w:t>copertura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assicurativa.</w:t>
      </w:r>
    </w:p>
    <w:p w:rsidR="00F575B4" w:rsidRDefault="00F575B4">
      <w:pPr>
        <w:pStyle w:val="Corpotesto"/>
        <w:spacing w:before="274"/>
        <w:ind w:left="0"/>
      </w:pPr>
    </w:p>
    <w:p w:rsidR="00F575B4" w:rsidRDefault="00DE462A">
      <w:pPr>
        <w:pStyle w:val="Titolo1"/>
        <w:spacing w:before="1"/>
        <w:ind w:left="6488"/>
        <w:jc w:val="left"/>
      </w:pPr>
      <w:r>
        <w:rPr>
          <w:spacing w:val="-2"/>
        </w:rPr>
        <w:t>FIRMA</w:t>
      </w:r>
    </w:p>
    <w:p w:rsidR="00F575B4" w:rsidRDefault="00F575B4">
      <w:pPr>
        <w:pStyle w:val="Corpotesto"/>
        <w:ind w:left="0"/>
        <w:rPr>
          <w:b/>
        </w:rPr>
      </w:pPr>
    </w:p>
    <w:p w:rsidR="00F575B4" w:rsidRDefault="00F575B4">
      <w:pPr>
        <w:pStyle w:val="Corpotesto"/>
        <w:spacing w:before="279"/>
        <w:ind w:left="0"/>
        <w:rPr>
          <w:b/>
        </w:rPr>
      </w:pPr>
    </w:p>
    <w:p w:rsidR="00F575B4" w:rsidRDefault="00DE462A">
      <w:pPr>
        <w:spacing w:line="242" w:lineRule="exact"/>
        <w:ind w:left="115"/>
        <w:rPr>
          <w:b/>
          <w:i/>
          <w:sz w:val="20"/>
        </w:rPr>
      </w:pPr>
      <w:r>
        <w:rPr>
          <w:b/>
          <w:i/>
          <w:spacing w:val="-4"/>
          <w:sz w:val="20"/>
        </w:rPr>
        <w:t>N.B.</w:t>
      </w:r>
    </w:p>
    <w:p w:rsidR="00F575B4" w:rsidRDefault="00DE462A">
      <w:pPr>
        <w:ind w:left="115"/>
        <w:rPr>
          <w:b/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corredata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fotocopia,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autenticata,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identità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 sottoscrittore in corso di validità</w:t>
      </w:r>
    </w:p>
    <w:sectPr w:rsidR="00F575B4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C3"/>
    <w:multiLevelType w:val="hybridMultilevel"/>
    <w:tmpl w:val="F8FC65FE"/>
    <w:lvl w:ilvl="0" w:tplc="361AD4E6">
      <w:start w:val="1"/>
      <w:numFmt w:val="decimal"/>
      <w:lvlText w:val="%1)"/>
      <w:lvlJc w:val="left"/>
      <w:pPr>
        <w:ind w:left="1301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2348DB7A">
      <w:numFmt w:val="bullet"/>
      <w:lvlText w:val="•"/>
      <w:lvlJc w:val="left"/>
      <w:pPr>
        <w:ind w:left="2156" w:hanging="250"/>
      </w:pPr>
      <w:rPr>
        <w:rFonts w:hint="default"/>
        <w:lang w:val="it-IT" w:eastAsia="en-US" w:bidi="ar-SA"/>
      </w:rPr>
    </w:lvl>
    <w:lvl w:ilvl="2" w:tplc="67580AAA">
      <w:numFmt w:val="bullet"/>
      <w:lvlText w:val="•"/>
      <w:lvlJc w:val="left"/>
      <w:pPr>
        <w:ind w:left="3013" w:hanging="250"/>
      </w:pPr>
      <w:rPr>
        <w:rFonts w:hint="default"/>
        <w:lang w:val="it-IT" w:eastAsia="en-US" w:bidi="ar-SA"/>
      </w:rPr>
    </w:lvl>
    <w:lvl w:ilvl="3" w:tplc="5A68C1A0">
      <w:numFmt w:val="bullet"/>
      <w:lvlText w:val="•"/>
      <w:lvlJc w:val="left"/>
      <w:pPr>
        <w:ind w:left="3869" w:hanging="250"/>
      </w:pPr>
      <w:rPr>
        <w:rFonts w:hint="default"/>
        <w:lang w:val="it-IT" w:eastAsia="en-US" w:bidi="ar-SA"/>
      </w:rPr>
    </w:lvl>
    <w:lvl w:ilvl="4" w:tplc="9806A6BC">
      <w:numFmt w:val="bullet"/>
      <w:lvlText w:val="•"/>
      <w:lvlJc w:val="left"/>
      <w:pPr>
        <w:ind w:left="4726" w:hanging="250"/>
      </w:pPr>
      <w:rPr>
        <w:rFonts w:hint="default"/>
        <w:lang w:val="it-IT" w:eastAsia="en-US" w:bidi="ar-SA"/>
      </w:rPr>
    </w:lvl>
    <w:lvl w:ilvl="5" w:tplc="F990CA72">
      <w:numFmt w:val="bullet"/>
      <w:lvlText w:val="•"/>
      <w:lvlJc w:val="left"/>
      <w:pPr>
        <w:ind w:left="5582" w:hanging="250"/>
      </w:pPr>
      <w:rPr>
        <w:rFonts w:hint="default"/>
        <w:lang w:val="it-IT" w:eastAsia="en-US" w:bidi="ar-SA"/>
      </w:rPr>
    </w:lvl>
    <w:lvl w:ilvl="6" w:tplc="06D205F0">
      <w:numFmt w:val="bullet"/>
      <w:lvlText w:val="•"/>
      <w:lvlJc w:val="left"/>
      <w:pPr>
        <w:ind w:left="6439" w:hanging="250"/>
      </w:pPr>
      <w:rPr>
        <w:rFonts w:hint="default"/>
        <w:lang w:val="it-IT" w:eastAsia="en-US" w:bidi="ar-SA"/>
      </w:rPr>
    </w:lvl>
    <w:lvl w:ilvl="7" w:tplc="041AB6F8">
      <w:numFmt w:val="bullet"/>
      <w:lvlText w:val="•"/>
      <w:lvlJc w:val="left"/>
      <w:pPr>
        <w:ind w:left="7295" w:hanging="250"/>
      </w:pPr>
      <w:rPr>
        <w:rFonts w:hint="default"/>
        <w:lang w:val="it-IT" w:eastAsia="en-US" w:bidi="ar-SA"/>
      </w:rPr>
    </w:lvl>
    <w:lvl w:ilvl="8" w:tplc="F7D2C6EC">
      <w:numFmt w:val="bullet"/>
      <w:lvlText w:val="•"/>
      <w:lvlJc w:val="left"/>
      <w:pPr>
        <w:ind w:left="8152" w:hanging="250"/>
      </w:pPr>
      <w:rPr>
        <w:rFonts w:hint="default"/>
        <w:lang w:val="it-IT" w:eastAsia="en-US" w:bidi="ar-SA"/>
      </w:rPr>
    </w:lvl>
  </w:abstractNum>
  <w:abstractNum w:abstractNumId="1">
    <w:nsid w:val="6FEA28F6"/>
    <w:multiLevelType w:val="hybridMultilevel"/>
    <w:tmpl w:val="24DECC2E"/>
    <w:lvl w:ilvl="0" w:tplc="9224ECB0">
      <w:numFmt w:val="bullet"/>
      <w:lvlText w:val="-"/>
      <w:lvlJc w:val="left"/>
      <w:pPr>
        <w:ind w:left="245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7E0D408">
      <w:numFmt w:val="bullet"/>
      <w:lvlText w:val="•"/>
      <w:lvlJc w:val="left"/>
      <w:pPr>
        <w:ind w:left="1202" w:hanging="130"/>
      </w:pPr>
      <w:rPr>
        <w:rFonts w:hint="default"/>
        <w:lang w:val="it-IT" w:eastAsia="en-US" w:bidi="ar-SA"/>
      </w:rPr>
    </w:lvl>
    <w:lvl w:ilvl="2" w:tplc="EC32E330">
      <w:numFmt w:val="bullet"/>
      <w:lvlText w:val="•"/>
      <w:lvlJc w:val="left"/>
      <w:pPr>
        <w:ind w:left="2165" w:hanging="130"/>
      </w:pPr>
      <w:rPr>
        <w:rFonts w:hint="default"/>
        <w:lang w:val="it-IT" w:eastAsia="en-US" w:bidi="ar-SA"/>
      </w:rPr>
    </w:lvl>
    <w:lvl w:ilvl="3" w:tplc="60DC7104">
      <w:numFmt w:val="bullet"/>
      <w:lvlText w:val="•"/>
      <w:lvlJc w:val="left"/>
      <w:pPr>
        <w:ind w:left="3127" w:hanging="130"/>
      </w:pPr>
      <w:rPr>
        <w:rFonts w:hint="default"/>
        <w:lang w:val="it-IT" w:eastAsia="en-US" w:bidi="ar-SA"/>
      </w:rPr>
    </w:lvl>
    <w:lvl w:ilvl="4" w:tplc="0764E894">
      <w:numFmt w:val="bullet"/>
      <w:lvlText w:val="•"/>
      <w:lvlJc w:val="left"/>
      <w:pPr>
        <w:ind w:left="4090" w:hanging="130"/>
      </w:pPr>
      <w:rPr>
        <w:rFonts w:hint="default"/>
        <w:lang w:val="it-IT" w:eastAsia="en-US" w:bidi="ar-SA"/>
      </w:rPr>
    </w:lvl>
    <w:lvl w:ilvl="5" w:tplc="294827F4">
      <w:numFmt w:val="bullet"/>
      <w:lvlText w:val="•"/>
      <w:lvlJc w:val="left"/>
      <w:pPr>
        <w:ind w:left="5052" w:hanging="130"/>
      </w:pPr>
      <w:rPr>
        <w:rFonts w:hint="default"/>
        <w:lang w:val="it-IT" w:eastAsia="en-US" w:bidi="ar-SA"/>
      </w:rPr>
    </w:lvl>
    <w:lvl w:ilvl="6" w:tplc="44F49AE0">
      <w:numFmt w:val="bullet"/>
      <w:lvlText w:val="•"/>
      <w:lvlJc w:val="left"/>
      <w:pPr>
        <w:ind w:left="6015" w:hanging="130"/>
      </w:pPr>
      <w:rPr>
        <w:rFonts w:hint="default"/>
        <w:lang w:val="it-IT" w:eastAsia="en-US" w:bidi="ar-SA"/>
      </w:rPr>
    </w:lvl>
    <w:lvl w:ilvl="7" w:tplc="27DC74B6">
      <w:numFmt w:val="bullet"/>
      <w:lvlText w:val="•"/>
      <w:lvlJc w:val="left"/>
      <w:pPr>
        <w:ind w:left="6977" w:hanging="130"/>
      </w:pPr>
      <w:rPr>
        <w:rFonts w:hint="default"/>
        <w:lang w:val="it-IT" w:eastAsia="en-US" w:bidi="ar-SA"/>
      </w:rPr>
    </w:lvl>
    <w:lvl w:ilvl="8" w:tplc="02329332">
      <w:numFmt w:val="bullet"/>
      <w:lvlText w:val="•"/>
      <w:lvlJc w:val="left"/>
      <w:pPr>
        <w:ind w:left="7940" w:hanging="1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75B4"/>
    <w:rsid w:val="00DC667A"/>
    <w:rsid w:val="00DE462A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92"/>
      <w:ind w:left="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62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E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92"/>
      <w:ind w:left="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62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E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neviano@pec.rupar.pugl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zialocale@comune.neviano.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nevian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eXe</cp:lastModifiedBy>
  <cp:revision>2</cp:revision>
  <cp:lastPrinted>2024-03-07T11:07:00Z</cp:lastPrinted>
  <dcterms:created xsi:type="dcterms:W3CDTF">2024-03-07T11:07:00Z</dcterms:created>
  <dcterms:modified xsi:type="dcterms:W3CDTF">2024-03-07T11:07:00Z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2024-03-07T00:00:00Z</vt:filetime>
  </property>
</Properties>
</file>